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0756EEEA" w:rsidR="0010728D" w:rsidRPr="002434AE" w:rsidRDefault="0010728D" w:rsidP="0010728D">
      <w:pPr>
        <w:jc w:val="both"/>
        <w:rPr>
          <w:rFonts w:ascii="Tahoma" w:hAnsi="Tahoma" w:cs="Tahoma"/>
          <w:b/>
          <w:lang w:val="es-ES"/>
        </w:rPr>
      </w:pPr>
      <w:r w:rsidRPr="002434AE">
        <w:rPr>
          <w:rFonts w:ascii="Tahoma" w:hAnsi="Tahoma" w:cs="Tahoma"/>
          <w:b/>
          <w:lang w:val="es-ES"/>
        </w:rPr>
        <w:t xml:space="preserve">CON FUNDAMENTO EN LO DISPUESTO POR EL ARTÍCULO 47 FRACCIÓN I, DEL REGLAMENTO INTERIOR DEL HONORABLE AYUNTAMIENTO DEL MUNICIPIO DE OAXACA DE JUÁREZ, PRESENTO EL PROYECTO DE ORDEN DEL DÍA AL QUE SE SUJETARÁ LA </w:t>
      </w:r>
      <w:r w:rsidRPr="002434AE">
        <w:rPr>
          <w:rFonts w:ascii="Tahoma" w:hAnsi="Tahoma" w:cs="Tahoma"/>
          <w:b/>
          <w:u w:val="single"/>
          <w:lang w:val="es-ES"/>
        </w:rPr>
        <w:t>SESIÓN ORDINARIA</w:t>
      </w:r>
      <w:r w:rsidRPr="002434AE">
        <w:rPr>
          <w:rFonts w:ascii="Tahoma" w:hAnsi="Tahoma" w:cs="Tahoma"/>
          <w:b/>
          <w:lang w:val="es-ES"/>
        </w:rPr>
        <w:t xml:space="preserve"> DEL HONORABLE CABILDO DEL MUNICIPIO DE OAXACA DE JUÁREZ, </w:t>
      </w:r>
      <w:r w:rsidR="003F0010" w:rsidRPr="002434AE">
        <w:rPr>
          <w:rFonts w:ascii="Tahoma" w:hAnsi="Tahoma" w:cs="Tahoma"/>
          <w:b/>
          <w:lang w:val="es-ES"/>
        </w:rPr>
        <w:t>CORRESPONDIENTE AL</w:t>
      </w:r>
      <w:r w:rsidRPr="002434AE">
        <w:rPr>
          <w:rFonts w:ascii="Tahoma" w:hAnsi="Tahoma" w:cs="Tahoma"/>
          <w:b/>
          <w:lang w:val="es-ES"/>
        </w:rPr>
        <w:t xml:space="preserve"> DÍA </w:t>
      </w:r>
      <w:r w:rsidR="00D46BBA" w:rsidRPr="002434AE">
        <w:rPr>
          <w:rFonts w:ascii="Tahoma" w:hAnsi="Tahoma" w:cs="Tahoma"/>
          <w:b/>
          <w:u w:val="single"/>
          <w:lang w:val="es-ES"/>
        </w:rPr>
        <w:t>TREINTA Y UNO</w:t>
      </w:r>
      <w:r w:rsidR="00AC2376" w:rsidRPr="002434AE">
        <w:rPr>
          <w:rFonts w:ascii="Tahoma" w:hAnsi="Tahoma" w:cs="Tahoma"/>
          <w:b/>
          <w:u w:val="single"/>
          <w:lang w:val="es-ES"/>
        </w:rPr>
        <w:t xml:space="preserve"> DE AGOSTO</w:t>
      </w:r>
      <w:r w:rsidRPr="002434AE">
        <w:rPr>
          <w:rFonts w:ascii="Tahoma" w:hAnsi="Tahoma" w:cs="Tahoma"/>
          <w:b/>
          <w:u w:val="single"/>
          <w:lang w:val="es-ES"/>
        </w:rPr>
        <w:t xml:space="preserve"> DE</w:t>
      </w:r>
      <w:r w:rsidR="00245DC6" w:rsidRPr="002434AE">
        <w:rPr>
          <w:rFonts w:ascii="Tahoma" w:hAnsi="Tahoma" w:cs="Tahoma"/>
          <w:b/>
          <w:u w:val="single"/>
          <w:lang w:val="es-ES"/>
        </w:rPr>
        <w:t>L AÑO</w:t>
      </w:r>
      <w:r w:rsidRPr="002434AE">
        <w:rPr>
          <w:rFonts w:ascii="Tahoma" w:hAnsi="Tahoma" w:cs="Tahoma"/>
          <w:b/>
          <w:u w:val="single"/>
          <w:lang w:val="es-ES"/>
        </w:rPr>
        <w:t xml:space="preserve"> DOS MIL VEINTITRÉS</w:t>
      </w:r>
      <w:r w:rsidRPr="002434AE">
        <w:rPr>
          <w:rFonts w:ascii="Tahoma" w:hAnsi="Tahoma" w:cs="Tahoma"/>
          <w:b/>
          <w:lang w:val="es-ES"/>
        </w:rPr>
        <w:t>.</w:t>
      </w:r>
    </w:p>
    <w:p w14:paraId="375FA53C" w14:textId="77777777" w:rsidR="00E53F99" w:rsidRPr="002434AE" w:rsidRDefault="00E53F99" w:rsidP="0010728D">
      <w:pPr>
        <w:jc w:val="both"/>
        <w:rPr>
          <w:rFonts w:ascii="Tahoma" w:hAnsi="Tahoma" w:cs="Tahoma"/>
          <w:b/>
          <w:lang w:val="es-ES"/>
        </w:rPr>
      </w:pPr>
    </w:p>
    <w:p w14:paraId="4DD352B9" w14:textId="1745B1CE" w:rsidR="009C3FC3" w:rsidRPr="002434AE" w:rsidRDefault="009C3FC3" w:rsidP="0010728D">
      <w:pPr>
        <w:jc w:val="both"/>
        <w:rPr>
          <w:rFonts w:ascii="Tahoma" w:hAnsi="Tahoma" w:cs="Tahoma"/>
          <w:b/>
          <w:lang w:val="es-ES"/>
        </w:rPr>
      </w:pPr>
    </w:p>
    <w:p w14:paraId="67C2DEC9" w14:textId="77777777" w:rsidR="00C04275" w:rsidRPr="002434AE" w:rsidRDefault="00C04275" w:rsidP="0010728D">
      <w:pPr>
        <w:jc w:val="both"/>
        <w:rPr>
          <w:rFonts w:ascii="Tahoma" w:hAnsi="Tahoma" w:cs="Tahoma"/>
          <w:b/>
          <w:lang w:val="es-ES"/>
        </w:rPr>
      </w:pPr>
    </w:p>
    <w:p w14:paraId="52DE4B3A" w14:textId="0ADF4DC7" w:rsidR="0010728D" w:rsidRPr="002434AE" w:rsidRDefault="0010728D" w:rsidP="0010728D">
      <w:pPr>
        <w:jc w:val="both"/>
        <w:rPr>
          <w:rFonts w:ascii="Tahoma" w:hAnsi="Tahoma" w:cs="Tahoma"/>
          <w:lang w:val="es-ES"/>
        </w:rPr>
      </w:pPr>
      <w:r w:rsidRPr="002434AE">
        <w:rPr>
          <w:rFonts w:ascii="Tahoma" w:hAnsi="Tahoma" w:cs="Tahoma"/>
          <w:b/>
          <w:lang w:val="es-ES"/>
        </w:rPr>
        <w:t>I.</w:t>
      </w:r>
      <w:r w:rsidRPr="002434AE">
        <w:rPr>
          <w:rFonts w:ascii="Tahoma" w:hAnsi="Tahoma" w:cs="Tahoma"/>
          <w:lang w:val="es-ES"/>
        </w:rPr>
        <w:t xml:space="preserve"> LISTA DE ASISTENCIA, DECLARATORIA DE QUÓRUM E INSTALACIÓN </w:t>
      </w:r>
      <w:r w:rsidR="003F0010" w:rsidRPr="002434AE">
        <w:rPr>
          <w:rFonts w:ascii="Tahoma" w:hAnsi="Tahoma" w:cs="Tahoma"/>
          <w:lang w:val="es-ES"/>
        </w:rPr>
        <w:t xml:space="preserve">LEGAL </w:t>
      </w:r>
      <w:r w:rsidRPr="002434AE">
        <w:rPr>
          <w:rFonts w:ascii="Tahoma" w:hAnsi="Tahoma" w:cs="Tahoma"/>
          <w:lang w:val="es-ES"/>
        </w:rPr>
        <w:t>DE LA SESIÓN.</w:t>
      </w:r>
    </w:p>
    <w:p w14:paraId="60B174DA" w14:textId="77777777" w:rsidR="00E53F99" w:rsidRPr="002434AE" w:rsidRDefault="00E53F99" w:rsidP="0010728D">
      <w:pPr>
        <w:jc w:val="both"/>
        <w:rPr>
          <w:rFonts w:ascii="Tahoma" w:hAnsi="Tahoma" w:cs="Tahoma"/>
          <w:lang w:val="es-ES"/>
        </w:rPr>
      </w:pPr>
    </w:p>
    <w:p w14:paraId="4AF98832" w14:textId="39E9B2A4" w:rsidR="009C3FC3" w:rsidRPr="002434AE" w:rsidRDefault="009C3FC3" w:rsidP="0010728D">
      <w:pPr>
        <w:jc w:val="both"/>
        <w:rPr>
          <w:rFonts w:ascii="Tahoma" w:hAnsi="Tahoma" w:cs="Tahoma"/>
          <w:lang w:val="es-ES"/>
        </w:rPr>
      </w:pPr>
    </w:p>
    <w:p w14:paraId="55770D73" w14:textId="77777777" w:rsidR="00C04275" w:rsidRPr="002434AE" w:rsidRDefault="00C04275" w:rsidP="0010728D">
      <w:pPr>
        <w:jc w:val="both"/>
        <w:rPr>
          <w:rFonts w:ascii="Tahoma" w:hAnsi="Tahoma" w:cs="Tahoma"/>
          <w:lang w:val="es-ES"/>
        </w:rPr>
      </w:pPr>
    </w:p>
    <w:p w14:paraId="55EDFD50" w14:textId="31E9D6E5" w:rsidR="00367D6C" w:rsidRPr="002434AE" w:rsidRDefault="0010728D" w:rsidP="0010728D">
      <w:pPr>
        <w:jc w:val="both"/>
        <w:rPr>
          <w:rFonts w:ascii="Tahoma" w:hAnsi="Tahoma" w:cs="Tahoma"/>
          <w:lang w:val="es-ES"/>
        </w:rPr>
      </w:pPr>
      <w:r w:rsidRPr="002434AE">
        <w:rPr>
          <w:rFonts w:ascii="Tahoma" w:hAnsi="Tahoma" w:cs="Tahoma"/>
          <w:b/>
          <w:lang w:val="es-ES"/>
        </w:rPr>
        <w:t>II.</w:t>
      </w:r>
      <w:r w:rsidRPr="002434AE">
        <w:rPr>
          <w:rFonts w:ascii="Tahoma" w:hAnsi="Tahoma" w:cs="Tahoma"/>
          <w:lang w:val="es-ES"/>
        </w:rPr>
        <w:t xml:space="preserve"> LECTURA Y EN SU CASO, APROBACIÓN DEL ORDEN DEL DÍA AL QUE SE SUJETARÁ LA SESIÓN ORDINARIA DE CABILDO DE FECHA </w:t>
      </w:r>
      <w:r w:rsidR="00D46BBA" w:rsidRPr="002434AE">
        <w:rPr>
          <w:rFonts w:ascii="Tahoma" w:hAnsi="Tahoma" w:cs="Tahoma"/>
          <w:lang w:val="es-ES"/>
        </w:rPr>
        <w:t>TREINTA Y UNO</w:t>
      </w:r>
      <w:r w:rsidR="00AC2376" w:rsidRPr="002434AE">
        <w:rPr>
          <w:rFonts w:ascii="Tahoma" w:hAnsi="Tahoma" w:cs="Tahoma"/>
          <w:lang w:val="es-ES"/>
        </w:rPr>
        <w:t xml:space="preserve"> DE AGOSTO</w:t>
      </w:r>
      <w:r w:rsidRPr="002434AE">
        <w:rPr>
          <w:rFonts w:ascii="Tahoma" w:hAnsi="Tahoma" w:cs="Tahoma"/>
          <w:lang w:val="es-ES"/>
        </w:rPr>
        <w:t xml:space="preserve"> DEL AÑO DOS MIL VEINTITRÉS.</w:t>
      </w:r>
    </w:p>
    <w:p w14:paraId="39B768A1" w14:textId="534BE6BE" w:rsidR="00E53F99" w:rsidRPr="002434AE" w:rsidRDefault="00E53F99" w:rsidP="0010728D">
      <w:pPr>
        <w:jc w:val="both"/>
        <w:rPr>
          <w:rFonts w:ascii="Tahoma" w:hAnsi="Tahoma" w:cs="Tahoma"/>
          <w:lang w:val="es-ES"/>
        </w:rPr>
      </w:pPr>
    </w:p>
    <w:p w14:paraId="21DFEB6E" w14:textId="77777777" w:rsidR="00C04275" w:rsidRPr="002434AE" w:rsidRDefault="00C04275" w:rsidP="0010728D">
      <w:pPr>
        <w:jc w:val="both"/>
        <w:rPr>
          <w:rFonts w:ascii="Tahoma" w:hAnsi="Tahoma" w:cs="Tahoma"/>
          <w:lang w:val="es-ES"/>
        </w:rPr>
      </w:pPr>
    </w:p>
    <w:p w14:paraId="05929B03" w14:textId="77777777" w:rsidR="009C3FC3" w:rsidRPr="002434AE" w:rsidRDefault="009C3FC3" w:rsidP="0010728D">
      <w:pPr>
        <w:jc w:val="both"/>
        <w:rPr>
          <w:rFonts w:ascii="Tahoma" w:hAnsi="Tahoma" w:cs="Tahoma"/>
          <w:lang w:val="es-ES"/>
        </w:rPr>
      </w:pPr>
    </w:p>
    <w:p w14:paraId="39D71AAA" w14:textId="63862235" w:rsidR="005C1C6E" w:rsidRPr="002434AE" w:rsidRDefault="0010728D" w:rsidP="0010728D">
      <w:pPr>
        <w:jc w:val="both"/>
        <w:rPr>
          <w:rFonts w:ascii="Tahoma" w:hAnsi="Tahoma" w:cs="Tahoma"/>
          <w:lang w:val="es-ES"/>
        </w:rPr>
      </w:pPr>
      <w:r w:rsidRPr="002434AE">
        <w:rPr>
          <w:rFonts w:ascii="Tahoma" w:hAnsi="Tahoma" w:cs="Tahoma"/>
          <w:b/>
          <w:lang w:val="es-ES"/>
        </w:rPr>
        <w:t>III.</w:t>
      </w:r>
      <w:r w:rsidRPr="002434AE">
        <w:rPr>
          <w:rFonts w:ascii="Tahoma" w:hAnsi="Tahoma" w:cs="Tahoma"/>
          <w:lang w:val="es-ES"/>
        </w:rPr>
        <w:t xml:space="preserve"> APROBACIÓN DEL ACTA </w:t>
      </w:r>
      <w:r w:rsidR="003B7CF1" w:rsidRPr="002434AE">
        <w:rPr>
          <w:rFonts w:ascii="Tahoma" w:hAnsi="Tahoma" w:cs="Tahoma"/>
          <w:lang w:val="es-ES"/>
        </w:rPr>
        <w:t xml:space="preserve">DE LA SESIÓN </w:t>
      </w:r>
      <w:r w:rsidR="00417BD8" w:rsidRPr="002434AE">
        <w:rPr>
          <w:rFonts w:ascii="Tahoma" w:hAnsi="Tahoma" w:cs="Tahoma"/>
          <w:lang w:val="es-ES"/>
        </w:rPr>
        <w:t xml:space="preserve">ORDINARIA DE CABILDO DE FECHA </w:t>
      </w:r>
      <w:r w:rsidR="00D46BBA" w:rsidRPr="002434AE">
        <w:rPr>
          <w:rFonts w:ascii="Tahoma" w:hAnsi="Tahoma" w:cs="Tahoma"/>
          <w:lang w:val="es-ES"/>
        </w:rPr>
        <w:t>VEINTITRÉS</w:t>
      </w:r>
      <w:r w:rsidR="00DF7055" w:rsidRPr="002434AE">
        <w:rPr>
          <w:rFonts w:ascii="Tahoma" w:hAnsi="Tahoma" w:cs="Tahoma"/>
          <w:lang w:val="es-ES"/>
        </w:rPr>
        <w:t xml:space="preserve"> DE AGOSTO</w:t>
      </w:r>
      <w:r w:rsidR="00417BD8" w:rsidRPr="002434AE">
        <w:rPr>
          <w:rFonts w:ascii="Tahoma" w:hAnsi="Tahoma" w:cs="Tahoma"/>
          <w:lang w:val="es-ES"/>
        </w:rPr>
        <w:t xml:space="preserve"> DEL AÑO DOS MIL VEINTITRÉS,</w:t>
      </w:r>
      <w:r w:rsidR="00D46BBA" w:rsidRPr="002434AE">
        <w:rPr>
          <w:rFonts w:ascii="Tahoma" w:hAnsi="Tahoma" w:cs="Tahoma"/>
          <w:lang w:val="es-ES"/>
        </w:rPr>
        <w:t xml:space="preserve"> Y DEL ACTA DE LA SESIÓN SOLEMNE DE CABILDO DE FECHA VEINTICUATRO DE AGOSTO DEL AÑO DOS MIL VEINTITRÉS,</w:t>
      </w:r>
      <w:r w:rsidR="00417BD8" w:rsidRPr="002434AE">
        <w:rPr>
          <w:rFonts w:ascii="Tahoma" w:hAnsi="Tahoma" w:cs="Tahoma"/>
          <w:lang w:val="es-ES"/>
        </w:rPr>
        <w:t xml:space="preserve"> </w:t>
      </w:r>
      <w:r w:rsidRPr="002434AE">
        <w:rPr>
          <w:rFonts w:ascii="Tahoma" w:hAnsi="Tahoma" w:cs="Tahoma"/>
          <w:lang w:val="es-ES"/>
        </w:rPr>
        <w:t>CON DISPENSA DE LECTURA Y RENDICIÓN DEL INFORME SOBRE EL CUMPLIMIENTO DE LOS ACUERDOS EMANADOS.</w:t>
      </w:r>
    </w:p>
    <w:p w14:paraId="3A5B9398" w14:textId="6451872C" w:rsidR="005E3629" w:rsidRPr="002434AE" w:rsidRDefault="005E3629" w:rsidP="0010728D">
      <w:pPr>
        <w:jc w:val="both"/>
        <w:rPr>
          <w:rFonts w:ascii="Tahoma" w:hAnsi="Tahoma" w:cs="Tahoma"/>
          <w:lang w:val="es-ES"/>
        </w:rPr>
      </w:pPr>
    </w:p>
    <w:p w14:paraId="4195CE6B" w14:textId="26579DB9" w:rsidR="00E53F99" w:rsidRPr="002434AE" w:rsidRDefault="00E53F99" w:rsidP="0010728D">
      <w:pPr>
        <w:jc w:val="both"/>
        <w:rPr>
          <w:rFonts w:ascii="Tahoma" w:hAnsi="Tahoma" w:cs="Tahoma"/>
          <w:lang w:val="es-ES"/>
        </w:rPr>
      </w:pPr>
    </w:p>
    <w:p w14:paraId="0A4A95FB" w14:textId="77777777" w:rsidR="00C04275" w:rsidRPr="002434AE" w:rsidRDefault="00C04275" w:rsidP="0010728D">
      <w:pPr>
        <w:jc w:val="both"/>
        <w:rPr>
          <w:rFonts w:ascii="Tahoma" w:hAnsi="Tahoma" w:cs="Tahoma"/>
          <w:lang w:val="es-ES"/>
        </w:rPr>
      </w:pPr>
    </w:p>
    <w:p w14:paraId="48C580AB" w14:textId="226864AF" w:rsidR="0015271E" w:rsidRPr="002434AE" w:rsidRDefault="001B174A" w:rsidP="008E0377">
      <w:pPr>
        <w:jc w:val="both"/>
        <w:rPr>
          <w:rFonts w:ascii="Tahoma" w:hAnsi="Tahoma" w:cs="Tahoma"/>
          <w:lang w:val="es-ES"/>
        </w:rPr>
      </w:pPr>
      <w:r w:rsidRPr="002434AE">
        <w:rPr>
          <w:rFonts w:ascii="Tahoma" w:hAnsi="Tahoma" w:cs="Tahoma"/>
          <w:b/>
          <w:bCs/>
          <w:lang w:val="es-ES"/>
        </w:rPr>
        <w:t>IV.</w:t>
      </w:r>
      <w:r w:rsidRPr="002434AE">
        <w:rPr>
          <w:rFonts w:ascii="Tahoma" w:hAnsi="Tahoma" w:cs="Tahoma"/>
          <w:lang w:val="es-ES"/>
        </w:rPr>
        <w:t xml:space="preserve"> ASUNTOS EN CARTERA.</w:t>
      </w:r>
    </w:p>
    <w:p w14:paraId="1FDB8DBE" w14:textId="77777777" w:rsidR="0015271E" w:rsidRPr="002434AE" w:rsidRDefault="0015271E" w:rsidP="0015271E">
      <w:pPr>
        <w:pStyle w:val="Prrafodelista"/>
        <w:jc w:val="both"/>
        <w:rPr>
          <w:rFonts w:ascii="Tahoma" w:hAnsi="Tahoma" w:cs="Tahoma"/>
          <w:lang w:val="es-ES"/>
        </w:rPr>
      </w:pPr>
    </w:p>
    <w:p w14:paraId="235C93E6" w14:textId="62D410D7" w:rsidR="0015271E" w:rsidRPr="002434AE" w:rsidRDefault="0015271E" w:rsidP="00293CC9">
      <w:pPr>
        <w:pStyle w:val="Prrafodelista"/>
        <w:numPr>
          <w:ilvl w:val="0"/>
          <w:numId w:val="4"/>
        </w:numPr>
        <w:jc w:val="both"/>
        <w:rPr>
          <w:rFonts w:ascii="Tahoma" w:hAnsi="Tahoma" w:cs="Tahoma"/>
          <w:lang w:val="es-ES"/>
        </w:rPr>
      </w:pPr>
      <w:r w:rsidRPr="002434AE">
        <w:rPr>
          <w:rFonts w:ascii="Tahoma" w:hAnsi="Tahoma" w:cs="Tahoma"/>
          <w:lang w:val="es-ES"/>
        </w:rPr>
        <w:t xml:space="preserve">PUNTO DE ACUERDO CON NÚMERO </w:t>
      </w:r>
      <w:proofErr w:type="spellStart"/>
      <w:r w:rsidR="00C04275" w:rsidRPr="002434AE">
        <w:rPr>
          <w:rFonts w:ascii="Tahoma" w:hAnsi="Tahoma" w:cs="Tahoma"/>
          <w:b/>
          <w:bCs/>
          <w:lang w:val="es-ES"/>
        </w:rPr>
        <w:t>RGET</w:t>
      </w:r>
      <w:proofErr w:type="spellEnd"/>
      <w:r w:rsidR="00C04275" w:rsidRPr="002434AE">
        <w:rPr>
          <w:rFonts w:ascii="Tahoma" w:hAnsi="Tahoma" w:cs="Tahoma"/>
          <w:b/>
          <w:bCs/>
          <w:lang w:val="es-ES"/>
        </w:rPr>
        <w:t>/</w:t>
      </w:r>
      <w:proofErr w:type="spellStart"/>
      <w:r w:rsidR="00C04275" w:rsidRPr="002434AE">
        <w:rPr>
          <w:rFonts w:ascii="Tahoma" w:hAnsi="Tahoma" w:cs="Tahoma"/>
          <w:b/>
          <w:bCs/>
          <w:lang w:val="es-ES"/>
        </w:rPr>
        <w:t>PA</w:t>
      </w:r>
      <w:proofErr w:type="spellEnd"/>
      <w:r w:rsidR="00C04275" w:rsidRPr="002434AE">
        <w:rPr>
          <w:rFonts w:ascii="Tahoma" w:hAnsi="Tahoma" w:cs="Tahoma"/>
          <w:b/>
          <w:bCs/>
          <w:lang w:val="es-ES"/>
        </w:rPr>
        <w:t>/006/2023</w:t>
      </w:r>
      <w:r w:rsidR="00C04275" w:rsidRPr="002434AE">
        <w:rPr>
          <w:rFonts w:ascii="Tahoma" w:hAnsi="Tahoma" w:cs="Tahoma"/>
          <w:lang w:val="es-ES"/>
        </w:rPr>
        <w:t>, DE FECHA 28 DE AGOSTO DE 2023, SUSCRITO POR LA REGIDORA DE GOBIERNO Y ESPECTÁCULOS Y DE TURISMO, LIC. ADRIANA MORALES SÁNCHEZ, MEDIANTE EL QUE PROPONE SOMETER A CONSIDERACIÓN DEL HONORABLE AYUNTAMIENTO DETERMINE SI ES PROCEDENTE O NO LA AUTORIZACIÓN AL C. OSCAR PÉREZ VEGA, CON LA FINALIDAD DE DAR CUMPLIMIENTO AL FALLO PROTECTOR DEL JUICIO DE AMPARO 913/2022.</w:t>
      </w:r>
    </w:p>
    <w:p w14:paraId="5D0DFF0C" w14:textId="36FDC34C" w:rsidR="00C04275" w:rsidRDefault="00C04275" w:rsidP="00C04275">
      <w:pPr>
        <w:pStyle w:val="Prrafodelista"/>
        <w:jc w:val="both"/>
        <w:rPr>
          <w:rFonts w:ascii="Tahoma" w:hAnsi="Tahoma" w:cs="Tahoma"/>
          <w:sz w:val="22"/>
          <w:szCs w:val="22"/>
          <w:lang w:val="es-ES"/>
        </w:rPr>
      </w:pPr>
    </w:p>
    <w:p w14:paraId="4039F8E0" w14:textId="77777777" w:rsidR="00C04275" w:rsidRDefault="00C04275" w:rsidP="00C04275">
      <w:pPr>
        <w:pStyle w:val="Prrafodelista"/>
        <w:jc w:val="both"/>
        <w:rPr>
          <w:rFonts w:ascii="Tahoma" w:hAnsi="Tahoma" w:cs="Tahoma"/>
          <w:sz w:val="22"/>
          <w:szCs w:val="22"/>
          <w:lang w:val="es-ES"/>
        </w:rPr>
      </w:pPr>
    </w:p>
    <w:p w14:paraId="1AA2639C" w14:textId="6B1DE079" w:rsidR="00C04275" w:rsidRPr="00C04275" w:rsidRDefault="00C04275" w:rsidP="00293CC9">
      <w:pPr>
        <w:pStyle w:val="Prrafodelista"/>
        <w:numPr>
          <w:ilvl w:val="0"/>
          <w:numId w:val="4"/>
        </w:numPr>
        <w:jc w:val="both"/>
        <w:rPr>
          <w:rFonts w:ascii="Tahoma" w:hAnsi="Tahoma" w:cs="Tahoma"/>
          <w:lang w:val="es-ES"/>
        </w:rPr>
      </w:pPr>
      <w:r w:rsidRPr="00C04275">
        <w:rPr>
          <w:rFonts w:ascii="Tahoma" w:hAnsi="Tahoma" w:cs="Tahoma"/>
          <w:lang w:val="es-ES"/>
        </w:rPr>
        <w:t xml:space="preserve">PUNTO DE ACUERDO CON NÚMERO </w:t>
      </w:r>
      <w:proofErr w:type="spellStart"/>
      <w:r w:rsidRPr="00C04275">
        <w:rPr>
          <w:rFonts w:ascii="Tahoma" w:hAnsi="Tahoma" w:cs="Tahoma"/>
          <w:b/>
          <w:bCs/>
          <w:lang w:val="es-ES"/>
        </w:rPr>
        <w:t>PA</w:t>
      </w:r>
      <w:proofErr w:type="spellEnd"/>
      <w:r w:rsidRPr="00C04275">
        <w:rPr>
          <w:rFonts w:ascii="Tahoma" w:hAnsi="Tahoma" w:cs="Tahoma"/>
          <w:b/>
          <w:bCs/>
          <w:lang w:val="es-ES"/>
        </w:rPr>
        <w:t>/</w:t>
      </w:r>
      <w:proofErr w:type="spellStart"/>
      <w:r w:rsidRPr="00C04275">
        <w:rPr>
          <w:rFonts w:ascii="Tahoma" w:hAnsi="Tahoma" w:cs="Tahoma"/>
          <w:b/>
          <w:bCs/>
          <w:lang w:val="es-ES"/>
        </w:rPr>
        <w:t>CIG</w:t>
      </w:r>
      <w:proofErr w:type="spellEnd"/>
      <w:r w:rsidRPr="00C04275">
        <w:rPr>
          <w:rFonts w:ascii="Tahoma" w:hAnsi="Tahoma" w:cs="Tahoma"/>
          <w:b/>
          <w:bCs/>
          <w:lang w:val="es-ES"/>
        </w:rPr>
        <w:t>/003/2023</w:t>
      </w:r>
      <w:r w:rsidRPr="00C04275">
        <w:rPr>
          <w:rFonts w:ascii="Tahoma" w:hAnsi="Tahoma" w:cs="Tahoma"/>
          <w:lang w:val="es-ES"/>
        </w:rPr>
        <w:t>, DE FECHA 28 DE AGOSTO DE 2023, SUSCRITO POR LAS INTEGRANTES DE LA COMISIÓN DE IGUALDAD DE GÉNERO: LA SÍNDICA PRIMERA, NANCY BELEM MOTA FIGUEROA; LA REGIDORA DE IGUALDAD DE GÉNERO Y DE LA CIUDAD EDUCADORA, DEYANIRA ALTAMIRANO GÓMEZ; Y LA REGIDORA DE DERECHOS HUMANOS Y ASUNTOS INDÍGENAS, MIRNA LÓPEZ TORRES; MEDIANTE EL QUE PROPONEN SOMETER A CONSIDERACIÓN DEL HONORABLE AYUNTAMIENTO ESTABLECER COMO ACCIÓN AFIRMATIVA EL DESCUENTO DEL 40% DE TODOS LOS IMPUESTOS QUE POR TRASLADO DE DOMINIO COBRE EL MUNICIPIO DE OAXACA DE JUÁREZ A TODAS LAS MUJERES QUE ADQUIERAN EN PROPIEDAD UN BIEN INMUEBLE A PARTIR DE LA APROBACIÓN DEL PUNTO DE ACUERDO Y HASTA EL TÉRMINO DEL EJERCICIO FISCAL 2030.</w:t>
      </w:r>
    </w:p>
    <w:p w14:paraId="74396396" w14:textId="0B0D810B" w:rsidR="00C04275" w:rsidRDefault="00C04275" w:rsidP="00C04275">
      <w:pPr>
        <w:pStyle w:val="Prrafodelista"/>
        <w:jc w:val="both"/>
        <w:rPr>
          <w:rFonts w:ascii="Tahoma" w:hAnsi="Tahoma" w:cs="Tahoma"/>
          <w:lang w:val="es-ES"/>
        </w:rPr>
      </w:pPr>
    </w:p>
    <w:p w14:paraId="201C4A68" w14:textId="785F2F3A" w:rsidR="00C04275" w:rsidRDefault="00C04275" w:rsidP="00C04275">
      <w:pPr>
        <w:pStyle w:val="Prrafodelista"/>
        <w:jc w:val="both"/>
        <w:rPr>
          <w:rFonts w:ascii="Tahoma" w:hAnsi="Tahoma" w:cs="Tahoma"/>
          <w:lang w:val="es-ES"/>
        </w:rPr>
      </w:pPr>
    </w:p>
    <w:p w14:paraId="76A3ADCB" w14:textId="004F29FA" w:rsidR="00C04275" w:rsidRDefault="00C04275" w:rsidP="00C04275">
      <w:pPr>
        <w:pStyle w:val="Prrafodelista"/>
        <w:jc w:val="both"/>
        <w:rPr>
          <w:rFonts w:ascii="Tahoma" w:hAnsi="Tahoma" w:cs="Tahoma"/>
          <w:lang w:val="es-ES"/>
        </w:rPr>
      </w:pPr>
    </w:p>
    <w:p w14:paraId="780A1E94" w14:textId="37440DE7" w:rsidR="00C04275" w:rsidRDefault="00C04275" w:rsidP="00C04275">
      <w:pPr>
        <w:pStyle w:val="Prrafodelista"/>
        <w:jc w:val="both"/>
        <w:rPr>
          <w:rFonts w:ascii="Tahoma" w:hAnsi="Tahoma" w:cs="Tahoma"/>
          <w:lang w:val="es-ES"/>
        </w:rPr>
      </w:pPr>
    </w:p>
    <w:p w14:paraId="48D61BA1" w14:textId="58EEB89E" w:rsidR="00C04275" w:rsidRDefault="00C04275" w:rsidP="00C04275">
      <w:pPr>
        <w:pStyle w:val="Prrafodelista"/>
        <w:jc w:val="both"/>
        <w:rPr>
          <w:rFonts w:ascii="Tahoma" w:hAnsi="Tahoma" w:cs="Tahoma"/>
          <w:lang w:val="es-ES"/>
        </w:rPr>
      </w:pPr>
    </w:p>
    <w:p w14:paraId="20E2ED07" w14:textId="77777777" w:rsidR="00C04275" w:rsidRPr="00C04275" w:rsidRDefault="00C04275" w:rsidP="00C04275">
      <w:pPr>
        <w:pStyle w:val="Prrafodelista"/>
        <w:jc w:val="both"/>
        <w:rPr>
          <w:rFonts w:ascii="Tahoma" w:hAnsi="Tahoma" w:cs="Tahoma"/>
          <w:lang w:val="es-ES"/>
        </w:rPr>
      </w:pPr>
    </w:p>
    <w:p w14:paraId="6F4CA9E0" w14:textId="281B167A" w:rsidR="00C04275" w:rsidRPr="00C04275" w:rsidRDefault="00C04275" w:rsidP="00293CC9">
      <w:pPr>
        <w:pStyle w:val="Prrafodelista"/>
        <w:numPr>
          <w:ilvl w:val="0"/>
          <w:numId w:val="4"/>
        </w:numPr>
        <w:jc w:val="both"/>
        <w:rPr>
          <w:rFonts w:ascii="Tahoma" w:hAnsi="Tahoma" w:cs="Tahoma"/>
          <w:lang w:val="es-ES"/>
        </w:rPr>
      </w:pPr>
      <w:r w:rsidRPr="00C04275">
        <w:rPr>
          <w:rFonts w:ascii="Tahoma" w:hAnsi="Tahoma" w:cs="Tahoma"/>
          <w:lang w:val="es-ES"/>
        </w:rPr>
        <w:t xml:space="preserve">PUNTO DE ACUERDO CON NÚMERO </w:t>
      </w:r>
      <w:proofErr w:type="spellStart"/>
      <w:r w:rsidRPr="00C04275">
        <w:rPr>
          <w:rFonts w:ascii="Tahoma" w:hAnsi="Tahoma" w:cs="Tahoma"/>
          <w:b/>
          <w:bCs/>
          <w:lang w:val="es-ES"/>
        </w:rPr>
        <w:t>PA</w:t>
      </w:r>
      <w:proofErr w:type="spellEnd"/>
      <w:r w:rsidRPr="00C04275">
        <w:rPr>
          <w:rFonts w:ascii="Tahoma" w:hAnsi="Tahoma" w:cs="Tahoma"/>
          <w:b/>
          <w:bCs/>
          <w:lang w:val="es-ES"/>
        </w:rPr>
        <w:t>/</w:t>
      </w:r>
      <w:proofErr w:type="spellStart"/>
      <w:r w:rsidRPr="00C04275">
        <w:rPr>
          <w:rFonts w:ascii="Tahoma" w:hAnsi="Tahoma" w:cs="Tahoma"/>
          <w:b/>
          <w:bCs/>
          <w:lang w:val="es-ES"/>
        </w:rPr>
        <w:t>RDEyMR</w:t>
      </w:r>
      <w:proofErr w:type="spellEnd"/>
      <w:r w:rsidRPr="00C04275">
        <w:rPr>
          <w:rFonts w:ascii="Tahoma" w:hAnsi="Tahoma" w:cs="Tahoma"/>
          <w:b/>
          <w:bCs/>
          <w:lang w:val="es-ES"/>
        </w:rPr>
        <w:t>/09/2023</w:t>
      </w:r>
      <w:r w:rsidRPr="00C04275">
        <w:rPr>
          <w:rFonts w:ascii="Tahoma" w:hAnsi="Tahoma" w:cs="Tahoma"/>
          <w:lang w:val="es-ES"/>
        </w:rPr>
        <w:t>, DE FECHA 28 DE AGOSTO DE 2023, SUSCRITO POR LA REGIDORA DE DESARROLLO ECONÓMICO Y MEJORA REGULATORIA, IRASEMA AQUINO GONZÁLEZ, MEDIANTE EL QUE PROPONE SOMETER A CONSIDERACIÓN DEL HONORABLE AYUNTAMIENTO QUE SE INSTRUYA A LOS TITULARES DE LAS DEPENDENCIAS, ENTIDADES, REGIDURÍAS, SINDICATURAS Y DEMÁS ÁREAS ADMINISTRATIVAS QUE CONFORMAN LA ADMINISTRACIÓN PÚBLICA DEL MUNICIPIO DE OAXACA DE JUÁREZ PARA QUE ELABOREN Y/O ACTUALICEN SUS MANUALES DE ORGANIZACIÓN, CONFORME A LOS LINEAMIENTOS GENERALES PARA LA ELABORACIÓN DE LOS MANUALES DE ORGANIZACIÓN DE LA ADMINISTRACIÓN PÚBLICA MUNICIPAL</w:t>
      </w:r>
      <w:r w:rsidRPr="00C04275">
        <w:rPr>
          <w:rFonts w:ascii="Tahoma" w:hAnsi="Tahoma" w:cs="Tahoma"/>
          <w:lang w:val="es-ES"/>
        </w:rPr>
        <w:t>.</w:t>
      </w:r>
    </w:p>
    <w:p w14:paraId="6C40C13E" w14:textId="77777777" w:rsidR="00E72F4C" w:rsidRPr="00C04275" w:rsidRDefault="00E72F4C" w:rsidP="00417BD8">
      <w:pPr>
        <w:jc w:val="both"/>
        <w:rPr>
          <w:rFonts w:ascii="Tahoma" w:hAnsi="Tahoma" w:cs="Tahoma"/>
          <w:lang w:val="es-ES"/>
        </w:rPr>
      </w:pPr>
    </w:p>
    <w:p w14:paraId="15EAF1B2" w14:textId="7146F754" w:rsidR="00AF308A" w:rsidRDefault="00AF308A" w:rsidP="000150A2">
      <w:pPr>
        <w:jc w:val="both"/>
        <w:rPr>
          <w:rFonts w:ascii="Tahoma" w:hAnsi="Tahoma" w:cs="Tahoma"/>
          <w:b/>
          <w:sz w:val="22"/>
          <w:szCs w:val="22"/>
          <w:lang w:val="es-ES"/>
        </w:rPr>
      </w:pPr>
    </w:p>
    <w:p w14:paraId="4A8B3E29" w14:textId="3CABDCFE" w:rsidR="00AF308A" w:rsidRDefault="00AF308A" w:rsidP="000150A2">
      <w:pPr>
        <w:jc w:val="both"/>
        <w:rPr>
          <w:rFonts w:ascii="Tahoma" w:hAnsi="Tahoma" w:cs="Tahoma"/>
          <w:b/>
          <w:sz w:val="22"/>
          <w:szCs w:val="22"/>
          <w:lang w:val="es-ES"/>
        </w:rPr>
      </w:pPr>
    </w:p>
    <w:p w14:paraId="2849BFA3" w14:textId="30498F02" w:rsidR="00C04275" w:rsidRDefault="00C04275" w:rsidP="000150A2">
      <w:pPr>
        <w:jc w:val="both"/>
        <w:rPr>
          <w:rFonts w:ascii="Tahoma" w:hAnsi="Tahoma" w:cs="Tahoma"/>
          <w:b/>
          <w:sz w:val="22"/>
          <w:szCs w:val="22"/>
          <w:lang w:val="es-ES"/>
        </w:rPr>
      </w:pPr>
    </w:p>
    <w:p w14:paraId="10FFFB73" w14:textId="52726C3B" w:rsidR="00C04275" w:rsidRDefault="00C04275" w:rsidP="000150A2">
      <w:pPr>
        <w:jc w:val="both"/>
        <w:rPr>
          <w:rFonts w:ascii="Tahoma" w:hAnsi="Tahoma" w:cs="Tahoma"/>
          <w:b/>
          <w:sz w:val="22"/>
          <w:szCs w:val="22"/>
          <w:lang w:val="es-ES"/>
        </w:rPr>
      </w:pPr>
    </w:p>
    <w:p w14:paraId="0AAEFD50" w14:textId="77777777" w:rsidR="00C04275" w:rsidRPr="0043715B" w:rsidRDefault="00C04275" w:rsidP="000150A2">
      <w:pPr>
        <w:jc w:val="both"/>
        <w:rPr>
          <w:rFonts w:ascii="Tahoma" w:hAnsi="Tahoma" w:cs="Tahoma"/>
          <w:b/>
          <w:sz w:val="22"/>
          <w:szCs w:val="22"/>
          <w:lang w:val="es-ES"/>
        </w:rPr>
      </w:pPr>
    </w:p>
    <w:p w14:paraId="5B10589F" w14:textId="194114EE" w:rsidR="00AF308A" w:rsidRPr="00C04275" w:rsidRDefault="00773558" w:rsidP="0010728D">
      <w:pPr>
        <w:jc w:val="both"/>
        <w:rPr>
          <w:rFonts w:ascii="Tahoma" w:hAnsi="Tahoma" w:cs="Tahoma"/>
          <w:bCs/>
          <w:lang w:val="es-ES"/>
        </w:rPr>
      </w:pPr>
      <w:r>
        <w:rPr>
          <w:rFonts w:ascii="Tahoma" w:hAnsi="Tahoma" w:cs="Tahoma"/>
          <w:b/>
          <w:sz w:val="22"/>
          <w:szCs w:val="22"/>
          <w:lang w:val="es-ES"/>
        </w:rPr>
        <w:t>V</w:t>
      </w:r>
      <w:r w:rsidRPr="00C04275">
        <w:rPr>
          <w:rFonts w:ascii="Tahoma" w:hAnsi="Tahoma" w:cs="Tahoma"/>
          <w:b/>
          <w:lang w:val="es-ES"/>
        </w:rPr>
        <w:t xml:space="preserve">. </w:t>
      </w:r>
      <w:r w:rsidRPr="00C04275">
        <w:rPr>
          <w:rFonts w:ascii="Tahoma" w:hAnsi="Tahoma" w:cs="Tahoma"/>
          <w:bCs/>
          <w:lang w:val="es-ES"/>
        </w:rPr>
        <w:t>DICTÁMENES DE COMISIONES</w:t>
      </w:r>
    </w:p>
    <w:p w14:paraId="2EE11F93" w14:textId="52019D20" w:rsidR="00B41183" w:rsidRPr="00C04275" w:rsidRDefault="00B41183" w:rsidP="00B41183">
      <w:pPr>
        <w:pStyle w:val="Prrafodelista"/>
        <w:jc w:val="both"/>
        <w:rPr>
          <w:rFonts w:ascii="Tahoma" w:hAnsi="Tahoma" w:cs="Tahoma"/>
          <w:bCs/>
          <w:lang w:val="es-ES"/>
        </w:rPr>
      </w:pPr>
    </w:p>
    <w:p w14:paraId="35C052E4" w14:textId="4AA8B051" w:rsidR="00C04275" w:rsidRPr="00C04275" w:rsidRDefault="00C04275" w:rsidP="00417BD8">
      <w:pPr>
        <w:pStyle w:val="Prrafodelista"/>
        <w:numPr>
          <w:ilvl w:val="0"/>
          <w:numId w:val="5"/>
        </w:numPr>
        <w:jc w:val="both"/>
        <w:rPr>
          <w:rFonts w:ascii="Tahoma" w:hAnsi="Tahoma" w:cs="Tahoma"/>
          <w:bCs/>
          <w:lang w:val="es-ES"/>
        </w:rPr>
      </w:pPr>
      <w:r w:rsidRPr="00C04275">
        <w:rPr>
          <w:rFonts w:ascii="Tahoma" w:hAnsi="Tahoma" w:cs="Tahoma"/>
          <w:bCs/>
          <w:lang w:val="es-ES"/>
        </w:rPr>
        <w:t xml:space="preserve">DICTAMEN CON NÚMERO </w:t>
      </w:r>
      <w:proofErr w:type="spellStart"/>
      <w:r w:rsidRPr="00C04275">
        <w:rPr>
          <w:rFonts w:ascii="Tahoma" w:hAnsi="Tahoma" w:cs="Tahoma"/>
          <w:b/>
          <w:lang w:val="es-ES"/>
        </w:rPr>
        <w:t>CAGSV</w:t>
      </w:r>
      <w:proofErr w:type="spellEnd"/>
      <w:r w:rsidRPr="00C04275">
        <w:rPr>
          <w:rFonts w:ascii="Tahoma" w:hAnsi="Tahoma" w:cs="Tahoma"/>
          <w:b/>
          <w:lang w:val="es-ES"/>
        </w:rPr>
        <w:t>/</w:t>
      </w:r>
      <w:proofErr w:type="spellStart"/>
      <w:r w:rsidRPr="00C04275">
        <w:rPr>
          <w:rFonts w:ascii="Tahoma" w:hAnsi="Tahoma" w:cs="Tahoma"/>
          <w:b/>
          <w:lang w:val="es-ES"/>
        </w:rPr>
        <w:t>CNYN</w:t>
      </w:r>
      <w:proofErr w:type="spellEnd"/>
      <w:r w:rsidRPr="00C04275">
        <w:rPr>
          <w:rFonts w:ascii="Tahoma" w:hAnsi="Tahoma" w:cs="Tahoma"/>
          <w:b/>
          <w:lang w:val="es-ES"/>
        </w:rPr>
        <w:t>/</w:t>
      </w:r>
      <w:proofErr w:type="spellStart"/>
      <w:r w:rsidRPr="00C04275">
        <w:rPr>
          <w:rFonts w:ascii="Tahoma" w:hAnsi="Tahoma" w:cs="Tahoma"/>
          <w:b/>
          <w:lang w:val="es-ES"/>
        </w:rPr>
        <w:t>CCE</w:t>
      </w:r>
      <w:proofErr w:type="spellEnd"/>
      <w:r w:rsidRPr="00C04275">
        <w:rPr>
          <w:rFonts w:ascii="Tahoma" w:hAnsi="Tahoma" w:cs="Tahoma"/>
          <w:b/>
          <w:lang w:val="es-ES"/>
        </w:rPr>
        <w:t>/001/2023</w:t>
      </w:r>
      <w:r w:rsidRPr="00C04275">
        <w:rPr>
          <w:rFonts w:ascii="Tahoma" w:hAnsi="Tahoma" w:cs="Tahoma"/>
          <w:bCs/>
          <w:lang w:val="es-ES"/>
        </w:rPr>
        <w:t>, DE FECHA 28 DE AGOSTO DE 2023, EMITIDO POR LAS COMISIONES UNIDAS DE ATENCIÓN A GRUPOS EN SITUACIÓN DE VULNERABILIDAD, DE NORMATIVIDAD Y NOMENCLATURA MUNICIPAL, Y DE CIUDAD EDUCADORA, MEDIANTE EL QUE SE DETERMINA DECLARAR COMO ESPACIO 100% LIBRE DE HUMO DE TABACO Y EMISIONES AL PARQUE PÚBLICO DENOMINADO PASEO JUÁREZ “EL LLANO”, Y AL JARDÍN PÚBLICO DENOMINADO “HIDALGO”.</w:t>
      </w:r>
    </w:p>
    <w:p w14:paraId="68C8317A" w14:textId="76388C6C" w:rsidR="00C04275" w:rsidRDefault="00C04275" w:rsidP="00C04275">
      <w:pPr>
        <w:pStyle w:val="Prrafodelista"/>
        <w:jc w:val="both"/>
        <w:rPr>
          <w:rFonts w:ascii="Tahoma" w:hAnsi="Tahoma" w:cs="Tahoma"/>
          <w:bCs/>
          <w:lang w:val="es-ES"/>
        </w:rPr>
      </w:pPr>
    </w:p>
    <w:p w14:paraId="72700B6F" w14:textId="77777777" w:rsidR="00C04275" w:rsidRPr="00C04275" w:rsidRDefault="00C04275" w:rsidP="00C04275">
      <w:pPr>
        <w:pStyle w:val="Prrafodelista"/>
        <w:jc w:val="both"/>
        <w:rPr>
          <w:rFonts w:ascii="Tahoma" w:hAnsi="Tahoma" w:cs="Tahoma"/>
          <w:bCs/>
          <w:lang w:val="es-ES"/>
        </w:rPr>
      </w:pPr>
    </w:p>
    <w:p w14:paraId="6627EDB9" w14:textId="4480E22D" w:rsidR="00077356" w:rsidRPr="00C04275" w:rsidRDefault="00077356" w:rsidP="00417BD8">
      <w:pPr>
        <w:pStyle w:val="Prrafodelista"/>
        <w:numPr>
          <w:ilvl w:val="0"/>
          <w:numId w:val="5"/>
        </w:numPr>
        <w:jc w:val="both"/>
        <w:rPr>
          <w:rFonts w:ascii="Tahoma" w:hAnsi="Tahoma" w:cs="Tahoma"/>
          <w:bCs/>
          <w:lang w:val="es-ES"/>
        </w:rPr>
      </w:pPr>
      <w:r w:rsidRPr="00C04275">
        <w:rPr>
          <w:rFonts w:ascii="Tahoma" w:hAnsi="Tahoma" w:cs="Tahoma"/>
          <w:bCs/>
          <w:lang w:val="es-ES"/>
        </w:rPr>
        <w:t xml:space="preserve">DICTAMEN CON NÚMERO </w:t>
      </w:r>
      <w:proofErr w:type="spellStart"/>
      <w:r w:rsidR="00FE3F41" w:rsidRPr="00C04275">
        <w:rPr>
          <w:rFonts w:ascii="Tahoma" w:hAnsi="Tahoma" w:cs="Tahoma"/>
          <w:b/>
          <w:lang w:val="es-ES"/>
        </w:rPr>
        <w:t>CMyCVP</w:t>
      </w:r>
      <w:proofErr w:type="spellEnd"/>
      <w:r w:rsidR="00FE3F41" w:rsidRPr="00C04275">
        <w:rPr>
          <w:rFonts w:ascii="Tahoma" w:hAnsi="Tahoma" w:cs="Tahoma"/>
          <w:b/>
          <w:lang w:val="es-ES"/>
        </w:rPr>
        <w:t>/CD/043/2023</w:t>
      </w:r>
      <w:r w:rsidR="00FE3F41" w:rsidRPr="00C04275">
        <w:rPr>
          <w:rFonts w:ascii="Tahoma" w:hAnsi="Tahoma" w:cs="Tahoma"/>
          <w:bCs/>
          <w:lang w:val="es-ES"/>
        </w:rPr>
        <w:t>, DE FECHA 18 DE AGOSTO DE 2023, EMITIDO POR LA COMISIÓN DE MERCADOS Y COMERCIO EN VÍA PÚBLICA, MEDIANTE EL QUE SE DETERMINA APROBAR LA CESIÓN DE DERECHOS QUE REALIZA LA CONCESIONARIA ROSA RAMOS RAMÍREZ, A FAVOR DE LA CIUDADANA SONIA MONSERRAT TORRES RAMOS, RESPECTO DEL PUESTO FIJO NÚMERO 3346, CON OBJETO/CONTRATO: 1050000002575, CON GIRO DE “BARBACOA” UBICADO EN LA ZONA DE TIANGUIS, SECTOR 3, DEL MERCADO DE ABASTO “MARGARITA MAZA DE JUÁREZ”, DEL MUNICIPIO DE OAXACA DE JUÁREZ.</w:t>
      </w:r>
    </w:p>
    <w:p w14:paraId="6740D372" w14:textId="4F73996F" w:rsidR="00C04275" w:rsidRDefault="00C04275" w:rsidP="00C04275">
      <w:pPr>
        <w:pStyle w:val="Prrafodelista"/>
        <w:rPr>
          <w:rFonts w:ascii="Tahoma" w:hAnsi="Tahoma" w:cs="Tahoma"/>
          <w:bCs/>
          <w:lang w:val="es-ES"/>
        </w:rPr>
      </w:pPr>
    </w:p>
    <w:p w14:paraId="20D217C2" w14:textId="77777777" w:rsidR="00C04275" w:rsidRPr="00C04275" w:rsidRDefault="00C04275" w:rsidP="00C04275">
      <w:pPr>
        <w:pStyle w:val="Prrafodelista"/>
        <w:rPr>
          <w:rFonts w:ascii="Tahoma" w:hAnsi="Tahoma" w:cs="Tahoma"/>
          <w:bCs/>
          <w:lang w:val="es-ES"/>
        </w:rPr>
      </w:pPr>
    </w:p>
    <w:p w14:paraId="1F71AE84" w14:textId="3C7845BF" w:rsidR="00C04275" w:rsidRDefault="00C04275" w:rsidP="00417BD8">
      <w:pPr>
        <w:pStyle w:val="Prrafodelista"/>
        <w:numPr>
          <w:ilvl w:val="0"/>
          <w:numId w:val="5"/>
        </w:numPr>
        <w:jc w:val="both"/>
        <w:rPr>
          <w:rFonts w:ascii="Tahoma" w:hAnsi="Tahoma" w:cs="Tahoma"/>
          <w:bCs/>
          <w:lang w:val="es-ES"/>
        </w:rPr>
      </w:pPr>
      <w:r w:rsidRPr="00C04275">
        <w:rPr>
          <w:rFonts w:ascii="Tahoma" w:hAnsi="Tahoma" w:cs="Tahoma"/>
          <w:bCs/>
          <w:lang w:val="es-ES"/>
        </w:rPr>
        <w:t xml:space="preserve">DICTAMEN CON NÚMERO </w:t>
      </w:r>
      <w:proofErr w:type="spellStart"/>
      <w:r w:rsidRPr="00C04275">
        <w:rPr>
          <w:rFonts w:ascii="Tahoma" w:hAnsi="Tahoma" w:cs="Tahoma"/>
          <w:b/>
          <w:lang w:val="es-ES"/>
        </w:rPr>
        <w:t>CMYCVP</w:t>
      </w:r>
      <w:proofErr w:type="spellEnd"/>
      <w:r w:rsidRPr="00C04275">
        <w:rPr>
          <w:rFonts w:ascii="Tahoma" w:hAnsi="Tahoma" w:cs="Tahoma"/>
          <w:b/>
          <w:lang w:val="es-ES"/>
        </w:rPr>
        <w:t>/CD/050/2023</w:t>
      </w:r>
      <w:r w:rsidRPr="00C04275">
        <w:rPr>
          <w:rFonts w:ascii="Tahoma" w:hAnsi="Tahoma" w:cs="Tahoma"/>
          <w:bCs/>
          <w:lang w:val="es-ES"/>
        </w:rPr>
        <w:t>, DE FECHA 22 DE AGOSTO DE 2023, EMITIDO POR LA COMISIÓN DE MERCADOS Y COMERCIO EN VÍA PÚBLICA, MEDIANTE EL QUE SE DETERMINA APROBAR LA CESIÓN DE DERECHOS QUE REALIZA LA CONCESIONARIA ROSA DE LIMA PÉREZ Y/O ROSA PÉREZ DE GUZMÁN, A FAVOR DE LA CIUDADANA MINERVA GUZMÁN PÉREZ, RESPECTO DEL PUESTO FIJO NÚMERO 541 (5226), CON OBJETO/CONTRATO: 1050000001205, CON GIRO DE “COMIDA”, UBICADO EN LA ZONA TIANGUIS SECTOR 1, SECCIÓN B, DEL MERCADO DE ABASTO “MARGARITA MAZA DE JUÁREZ” DEL MUNICIPIO DE OAXACA DE JUÁREZ.</w:t>
      </w:r>
    </w:p>
    <w:p w14:paraId="6D187984" w14:textId="5EFAA195" w:rsidR="002434AE" w:rsidRDefault="002434AE" w:rsidP="002434AE">
      <w:pPr>
        <w:pStyle w:val="Prrafodelista"/>
        <w:jc w:val="both"/>
        <w:rPr>
          <w:rFonts w:ascii="Tahoma" w:hAnsi="Tahoma" w:cs="Tahoma"/>
          <w:bCs/>
          <w:lang w:val="es-ES"/>
        </w:rPr>
      </w:pPr>
    </w:p>
    <w:p w14:paraId="5015A8DF" w14:textId="69FC4162" w:rsidR="002434AE" w:rsidRDefault="002434AE" w:rsidP="002434AE">
      <w:pPr>
        <w:pStyle w:val="Prrafodelista"/>
        <w:jc w:val="both"/>
        <w:rPr>
          <w:rFonts w:ascii="Tahoma" w:hAnsi="Tahoma" w:cs="Tahoma"/>
          <w:bCs/>
          <w:lang w:val="es-ES"/>
        </w:rPr>
      </w:pPr>
    </w:p>
    <w:p w14:paraId="0D654CA8" w14:textId="023A8CC5" w:rsidR="002434AE" w:rsidRDefault="002434AE" w:rsidP="002434AE">
      <w:pPr>
        <w:pStyle w:val="Prrafodelista"/>
        <w:jc w:val="both"/>
        <w:rPr>
          <w:rFonts w:ascii="Tahoma" w:hAnsi="Tahoma" w:cs="Tahoma"/>
          <w:bCs/>
          <w:lang w:val="es-ES"/>
        </w:rPr>
      </w:pPr>
    </w:p>
    <w:p w14:paraId="1B371CD6" w14:textId="77777777" w:rsidR="002434AE" w:rsidRDefault="002434AE" w:rsidP="002434AE">
      <w:pPr>
        <w:pStyle w:val="Prrafodelista"/>
        <w:jc w:val="both"/>
        <w:rPr>
          <w:rFonts w:ascii="Tahoma" w:hAnsi="Tahoma" w:cs="Tahoma"/>
          <w:bCs/>
          <w:lang w:val="es-ES"/>
        </w:rPr>
      </w:pPr>
    </w:p>
    <w:p w14:paraId="1E30429D" w14:textId="422F58CD" w:rsidR="002434AE" w:rsidRPr="00C04275" w:rsidRDefault="002434AE" w:rsidP="00417BD8">
      <w:pPr>
        <w:pStyle w:val="Prrafodelista"/>
        <w:numPr>
          <w:ilvl w:val="0"/>
          <w:numId w:val="5"/>
        </w:numPr>
        <w:jc w:val="both"/>
        <w:rPr>
          <w:rFonts w:ascii="Tahoma" w:hAnsi="Tahoma" w:cs="Tahoma"/>
          <w:bCs/>
          <w:lang w:val="es-ES"/>
        </w:rPr>
      </w:pPr>
      <w:r>
        <w:rPr>
          <w:rFonts w:ascii="Tahoma" w:hAnsi="Tahoma" w:cs="Tahoma"/>
          <w:bCs/>
          <w:lang w:val="es-ES"/>
        </w:rPr>
        <w:t xml:space="preserve">DICTAMEN CON NÚMERO </w:t>
      </w:r>
      <w:proofErr w:type="spellStart"/>
      <w:r w:rsidRPr="002434AE">
        <w:rPr>
          <w:rFonts w:ascii="Tahoma" w:hAnsi="Tahoma" w:cs="Tahoma"/>
          <w:b/>
          <w:lang w:val="es-ES"/>
        </w:rPr>
        <w:t>CM</w:t>
      </w:r>
      <w:r>
        <w:rPr>
          <w:rFonts w:ascii="Tahoma" w:hAnsi="Tahoma" w:cs="Tahoma"/>
          <w:b/>
          <w:lang w:val="es-ES"/>
        </w:rPr>
        <w:t>y</w:t>
      </w:r>
      <w:r w:rsidRPr="002434AE">
        <w:rPr>
          <w:rFonts w:ascii="Tahoma" w:hAnsi="Tahoma" w:cs="Tahoma"/>
          <w:b/>
          <w:lang w:val="es-ES"/>
        </w:rPr>
        <w:t>CVP</w:t>
      </w:r>
      <w:proofErr w:type="spellEnd"/>
      <w:r w:rsidRPr="002434AE">
        <w:rPr>
          <w:rFonts w:ascii="Tahoma" w:hAnsi="Tahoma" w:cs="Tahoma"/>
          <w:b/>
          <w:lang w:val="es-ES"/>
        </w:rPr>
        <w:t>/023/2023</w:t>
      </w:r>
      <w:r w:rsidRPr="002434AE">
        <w:rPr>
          <w:rFonts w:ascii="Tahoma" w:hAnsi="Tahoma" w:cs="Tahoma"/>
          <w:bCs/>
          <w:lang w:val="es-ES"/>
        </w:rPr>
        <w:t>, DE FECHA 25 DE AGOSTO DE 2023, EMITIDO POR LA COMISIÓN DE MERCADOS Y COMERCIO EN VÍA PÚBLICA, MEDIANTE EL QUE SE DETERMINA QUE PREVIO EL PAGO DE LOS DERECHOS CORRESPONDIENTES SE AUTORIZA A LA DIRECCIÓN DE COMERCIO EN VÍA PÚBLICA, LA EXPEDICIÓN DE TRES PERMISOS TEMPORALES CON MOTIVO DE LA FESTIVIDAD DE LA IGLESIA DE CONSOLACIÓN, DEL 02 AL 10 DE SEPTIEMBRE DE 2023, EN LA CALLE DE JOSÉ MARÍA BUSTAMANTE, CON UN HORARIO DE 09:00 A 23:00 HORAS, CON GIROS DE ANTOJITOS REGIONALES, A LAS PERSONAS Y CON LAS CONDICIONES QUE SE ESPECIFICAN EN EL CONSIDERANDO SEGUNDO DEL DICTAMEN.</w:t>
      </w:r>
    </w:p>
    <w:p w14:paraId="0D5AEA56" w14:textId="2D1828F4" w:rsidR="005C647C" w:rsidRPr="00D46BBA" w:rsidRDefault="005C647C" w:rsidP="00D46BBA">
      <w:pPr>
        <w:jc w:val="both"/>
        <w:rPr>
          <w:rFonts w:ascii="Tahoma" w:hAnsi="Tahoma" w:cs="Tahoma"/>
          <w:bCs/>
          <w:sz w:val="22"/>
          <w:szCs w:val="22"/>
          <w:lang w:val="es-ES"/>
        </w:rPr>
      </w:pPr>
    </w:p>
    <w:p w14:paraId="210B2647" w14:textId="77777777" w:rsidR="000D4CAC" w:rsidRPr="002434AE" w:rsidRDefault="000D4CAC" w:rsidP="002434AE">
      <w:pPr>
        <w:jc w:val="both"/>
        <w:rPr>
          <w:rFonts w:ascii="Tahoma" w:hAnsi="Tahoma" w:cs="Tahoma"/>
          <w:bCs/>
          <w:sz w:val="22"/>
          <w:szCs w:val="22"/>
          <w:lang w:val="es-ES"/>
        </w:rPr>
      </w:pPr>
    </w:p>
    <w:p w14:paraId="727560C7" w14:textId="39A95C4E" w:rsidR="000D4CAC" w:rsidRPr="002434AE" w:rsidRDefault="000D4CAC" w:rsidP="0010728D">
      <w:pPr>
        <w:jc w:val="both"/>
        <w:rPr>
          <w:rFonts w:ascii="Tahoma" w:hAnsi="Tahoma" w:cs="Tahoma"/>
          <w:b/>
          <w:lang w:val="es-ES"/>
        </w:rPr>
      </w:pPr>
    </w:p>
    <w:p w14:paraId="3146EFE2" w14:textId="77777777" w:rsidR="0048213F" w:rsidRPr="002434AE" w:rsidRDefault="0048213F" w:rsidP="0010728D">
      <w:pPr>
        <w:jc w:val="both"/>
        <w:rPr>
          <w:rFonts w:ascii="Tahoma" w:hAnsi="Tahoma" w:cs="Tahoma"/>
          <w:b/>
          <w:lang w:val="es-ES"/>
        </w:rPr>
      </w:pPr>
    </w:p>
    <w:p w14:paraId="3C44D079" w14:textId="1C0E95F3" w:rsidR="0071548B" w:rsidRPr="002434AE" w:rsidRDefault="0010728D" w:rsidP="0010728D">
      <w:pPr>
        <w:jc w:val="both"/>
        <w:rPr>
          <w:rFonts w:ascii="Tahoma" w:hAnsi="Tahoma" w:cs="Tahoma"/>
          <w:lang w:val="es-ES"/>
        </w:rPr>
      </w:pPr>
      <w:r w:rsidRPr="002434AE">
        <w:rPr>
          <w:rFonts w:ascii="Tahoma" w:hAnsi="Tahoma" w:cs="Tahoma"/>
          <w:b/>
          <w:lang w:val="es-ES"/>
        </w:rPr>
        <w:t>V</w:t>
      </w:r>
      <w:r w:rsidR="00773558" w:rsidRPr="002434AE">
        <w:rPr>
          <w:rFonts w:ascii="Tahoma" w:hAnsi="Tahoma" w:cs="Tahoma"/>
          <w:b/>
          <w:lang w:val="es-ES"/>
        </w:rPr>
        <w:t>I</w:t>
      </w:r>
      <w:r w:rsidRPr="002434AE">
        <w:rPr>
          <w:rFonts w:ascii="Tahoma" w:hAnsi="Tahoma" w:cs="Tahoma"/>
          <w:b/>
          <w:lang w:val="es-ES"/>
        </w:rPr>
        <w:t>.</w:t>
      </w:r>
      <w:r w:rsidRPr="002434AE">
        <w:rPr>
          <w:rFonts w:ascii="Tahoma" w:hAnsi="Tahoma" w:cs="Tahoma"/>
          <w:lang w:val="es-ES"/>
        </w:rPr>
        <w:t xml:space="preserve"> ASUNTOS GENERALES.</w:t>
      </w:r>
    </w:p>
    <w:p w14:paraId="5E79A074" w14:textId="096D78E3" w:rsidR="0071548B" w:rsidRPr="002434AE" w:rsidRDefault="0071548B" w:rsidP="0010728D">
      <w:pPr>
        <w:jc w:val="both"/>
        <w:rPr>
          <w:rFonts w:ascii="Tahoma" w:hAnsi="Tahoma" w:cs="Tahoma"/>
          <w:b/>
          <w:lang w:val="es-ES"/>
        </w:rPr>
      </w:pPr>
    </w:p>
    <w:p w14:paraId="47C35064" w14:textId="77777777" w:rsidR="0048213F" w:rsidRPr="002434AE" w:rsidRDefault="0048213F" w:rsidP="0010728D">
      <w:pPr>
        <w:jc w:val="both"/>
        <w:rPr>
          <w:rFonts w:ascii="Tahoma" w:hAnsi="Tahoma" w:cs="Tahoma"/>
          <w:b/>
          <w:lang w:val="es-ES"/>
        </w:rPr>
      </w:pPr>
    </w:p>
    <w:p w14:paraId="4ADEFA3C" w14:textId="4775D25B" w:rsidR="0071548B" w:rsidRPr="002434AE" w:rsidRDefault="0010728D" w:rsidP="00E945BA">
      <w:pPr>
        <w:jc w:val="both"/>
        <w:rPr>
          <w:rFonts w:ascii="Tahoma" w:hAnsi="Tahoma" w:cs="Tahoma"/>
          <w:lang w:val="es-ES"/>
        </w:rPr>
      </w:pPr>
      <w:r w:rsidRPr="002434AE">
        <w:rPr>
          <w:rFonts w:ascii="Tahoma" w:hAnsi="Tahoma" w:cs="Tahoma"/>
          <w:b/>
          <w:lang w:val="es-ES"/>
        </w:rPr>
        <w:t>V</w:t>
      </w:r>
      <w:r w:rsidR="00E40719" w:rsidRPr="002434AE">
        <w:rPr>
          <w:rFonts w:ascii="Tahoma" w:hAnsi="Tahoma" w:cs="Tahoma"/>
          <w:b/>
          <w:lang w:val="es-ES"/>
        </w:rPr>
        <w:t>I</w:t>
      </w:r>
      <w:r w:rsidR="00773558" w:rsidRPr="002434AE">
        <w:rPr>
          <w:rFonts w:ascii="Tahoma" w:hAnsi="Tahoma" w:cs="Tahoma"/>
          <w:b/>
          <w:lang w:val="es-ES"/>
        </w:rPr>
        <w:t>I</w:t>
      </w:r>
      <w:r w:rsidRPr="002434AE">
        <w:rPr>
          <w:rFonts w:ascii="Tahoma" w:hAnsi="Tahoma" w:cs="Tahoma"/>
          <w:b/>
          <w:lang w:val="es-ES"/>
        </w:rPr>
        <w:t xml:space="preserve">. </w:t>
      </w:r>
      <w:r w:rsidRPr="002434AE">
        <w:rPr>
          <w:rFonts w:ascii="Tahoma" w:hAnsi="Tahoma" w:cs="Tahoma"/>
          <w:lang w:val="es-ES"/>
        </w:rPr>
        <w:t>CLAUSURA DE LA SESIÓN.</w:t>
      </w:r>
    </w:p>
    <w:p w14:paraId="1D8BA4EC" w14:textId="1142C5BB" w:rsidR="0071548B" w:rsidRPr="002434AE" w:rsidRDefault="0071548B" w:rsidP="00E945BA">
      <w:pPr>
        <w:jc w:val="both"/>
        <w:rPr>
          <w:rFonts w:ascii="Tahoma" w:hAnsi="Tahoma" w:cs="Tahoma"/>
          <w:lang w:val="es-ES"/>
        </w:rPr>
      </w:pPr>
    </w:p>
    <w:p w14:paraId="0773FD65" w14:textId="2AEFE173" w:rsidR="0071548B" w:rsidRPr="002434AE" w:rsidRDefault="0071548B" w:rsidP="00E945BA">
      <w:pPr>
        <w:jc w:val="both"/>
        <w:rPr>
          <w:rFonts w:ascii="Tahoma" w:hAnsi="Tahoma" w:cs="Tahoma"/>
          <w:lang w:val="es-ES"/>
        </w:rPr>
      </w:pPr>
    </w:p>
    <w:p w14:paraId="4FA8B971" w14:textId="77777777" w:rsidR="0048213F" w:rsidRPr="002434AE" w:rsidRDefault="0048213F" w:rsidP="00E945BA">
      <w:pPr>
        <w:jc w:val="both"/>
        <w:rPr>
          <w:rFonts w:ascii="Tahoma" w:hAnsi="Tahoma" w:cs="Tahoma"/>
          <w:lang w:val="es-ES"/>
        </w:rPr>
      </w:pPr>
    </w:p>
    <w:p w14:paraId="086E9DA9" w14:textId="77777777" w:rsidR="0071548B" w:rsidRPr="002434AE" w:rsidRDefault="0071548B" w:rsidP="00E945BA">
      <w:pPr>
        <w:jc w:val="both"/>
        <w:rPr>
          <w:rFonts w:ascii="Tahoma" w:hAnsi="Tahoma" w:cs="Tahoma"/>
          <w:lang w:val="es-ES"/>
        </w:rPr>
      </w:pPr>
    </w:p>
    <w:p w14:paraId="1892CEE3" w14:textId="22D9F3FD" w:rsidR="00773558" w:rsidRPr="002434AE" w:rsidRDefault="00773558" w:rsidP="00AF308A">
      <w:pPr>
        <w:jc w:val="both"/>
        <w:rPr>
          <w:rFonts w:ascii="Tahoma" w:hAnsi="Tahoma" w:cs="Tahoma"/>
          <w:b/>
          <w:lang w:val="es-ES"/>
        </w:rPr>
      </w:pPr>
    </w:p>
    <w:p w14:paraId="1F45999A" w14:textId="77777777" w:rsidR="00DF0167" w:rsidRPr="002434AE" w:rsidRDefault="00DF0167" w:rsidP="00AF308A">
      <w:pPr>
        <w:jc w:val="both"/>
        <w:rPr>
          <w:rFonts w:ascii="Tahoma" w:hAnsi="Tahoma" w:cs="Tahoma"/>
          <w:b/>
          <w:lang w:val="es-ES"/>
        </w:rPr>
      </w:pPr>
    </w:p>
    <w:p w14:paraId="39CE0591" w14:textId="77777777" w:rsidR="00BA277B" w:rsidRPr="002434AE" w:rsidRDefault="00BA277B" w:rsidP="00AD5BD7">
      <w:pPr>
        <w:jc w:val="both"/>
        <w:rPr>
          <w:rFonts w:ascii="Tahoma" w:hAnsi="Tahoma" w:cs="Tahoma"/>
          <w:b/>
          <w:lang w:val="es-ES"/>
        </w:rPr>
      </w:pPr>
      <w:r w:rsidRPr="002434AE">
        <w:rPr>
          <w:rFonts w:ascii="Tahoma" w:hAnsi="Tahoma" w:cs="Tahoma"/>
          <w:b/>
          <w:lang w:val="es-ES"/>
        </w:rPr>
        <w:t>LCDA. EDITH ELENA RODRÍGUEZ ESCOBAR.</w:t>
      </w:r>
    </w:p>
    <w:p w14:paraId="71639040" w14:textId="13A1DB2B" w:rsidR="00305679" w:rsidRPr="002434AE" w:rsidRDefault="00BA277B" w:rsidP="00AD5BD7">
      <w:pPr>
        <w:jc w:val="both"/>
        <w:rPr>
          <w:rFonts w:ascii="Tahoma" w:hAnsi="Tahoma" w:cs="Tahoma"/>
          <w:b/>
          <w:lang w:val="es-ES"/>
        </w:rPr>
      </w:pPr>
      <w:r w:rsidRPr="002434AE">
        <w:rPr>
          <w:rFonts w:ascii="Tahoma" w:hAnsi="Tahoma" w:cs="Tahoma"/>
          <w:b/>
          <w:lang w:val="es-ES"/>
        </w:rPr>
        <w:t>SECRETARIA MUNICIPAL.</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77356"/>
    <w:rsid w:val="00081DEA"/>
    <w:rsid w:val="000934BB"/>
    <w:rsid w:val="000C03BE"/>
    <w:rsid w:val="000C1F4C"/>
    <w:rsid w:val="000D16F1"/>
    <w:rsid w:val="000D4CAC"/>
    <w:rsid w:val="000E2DF2"/>
    <w:rsid w:val="000E3EFA"/>
    <w:rsid w:val="000E501E"/>
    <w:rsid w:val="000E6E81"/>
    <w:rsid w:val="000F6FA7"/>
    <w:rsid w:val="00102978"/>
    <w:rsid w:val="00105162"/>
    <w:rsid w:val="0010728D"/>
    <w:rsid w:val="00126455"/>
    <w:rsid w:val="00134491"/>
    <w:rsid w:val="0015271E"/>
    <w:rsid w:val="00162982"/>
    <w:rsid w:val="001B174A"/>
    <w:rsid w:val="001B2783"/>
    <w:rsid w:val="001C22B1"/>
    <w:rsid w:val="001E66DB"/>
    <w:rsid w:val="0021216B"/>
    <w:rsid w:val="00215723"/>
    <w:rsid w:val="0021645C"/>
    <w:rsid w:val="00216EC8"/>
    <w:rsid w:val="00225C34"/>
    <w:rsid w:val="002416DD"/>
    <w:rsid w:val="002434AE"/>
    <w:rsid w:val="00245DC6"/>
    <w:rsid w:val="00246CB8"/>
    <w:rsid w:val="0028349E"/>
    <w:rsid w:val="00287D8C"/>
    <w:rsid w:val="00293CC9"/>
    <w:rsid w:val="00295B85"/>
    <w:rsid w:val="002A3377"/>
    <w:rsid w:val="002A550C"/>
    <w:rsid w:val="002B232B"/>
    <w:rsid w:val="002B2640"/>
    <w:rsid w:val="002B4F53"/>
    <w:rsid w:val="002D2EF7"/>
    <w:rsid w:val="002D41A3"/>
    <w:rsid w:val="002E3F34"/>
    <w:rsid w:val="00301E57"/>
    <w:rsid w:val="00304840"/>
    <w:rsid w:val="00304C21"/>
    <w:rsid w:val="00305679"/>
    <w:rsid w:val="0032351B"/>
    <w:rsid w:val="00325703"/>
    <w:rsid w:val="00333961"/>
    <w:rsid w:val="00357C2F"/>
    <w:rsid w:val="00367D6C"/>
    <w:rsid w:val="003765A1"/>
    <w:rsid w:val="00382149"/>
    <w:rsid w:val="00392A0B"/>
    <w:rsid w:val="003A540B"/>
    <w:rsid w:val="003B155B"/>
    <w:rsid w:val="003B7BFC"/>
    <w:rsid w:val="003B7CF1"/>
    <w:rsid w:val="003C0FC9"/>
    <w:rsid w:val="003C1E88"/>
    <w:rsid w:val="003D0195"/>
    <w:rsid w:val="003D414E"/>
    <w:rsid w:val="003D5721"/>
    <w:rsid w:val="003E21E5"/>
    <w:rsid w:val="003F0010"/>
    <w:rsid w:val="003F1688"/>
    <w:rsid w:val="00417BD8"/>
    <w:rsid w:val="00435763"/>
    <w:rsid w:val="0043715B"/>
    <w:rsid w:val="004502D9"/>
    <w:rsid w:val="00452F65"/>
    <w:rsid w:val="00460326"/>
    <w:rsid w:val="00471EF6"/>
    <w:rsid w:val="0048213F"/>
    <w:rsid w:val="0049421C"/>
    <w:rsid w:val="004A0487"/>
    <w:rsid w:val="004A7BD1"/>
    <w:rsid w:val="004B17F6"/>
    <w:rsid w:val="004B3934"/>
    <w:rsid w:val="004C32F0"/>
    <w:rsid w:val="004C7880"/>
    <w:rsid w:val="004D36E8"/>
    <w:rsid w:val="004E64B1"/>
    <w:rsid w:val="004F2BCD"/>
    <w:rsid w:val="005262BF"/>
    <w:rsid w:val="005357D4"/>
    <w:rsid w:val="0057529D"/>
    <w:rsid w:val="00597E86"/>
    <w:rsid w:val="005A0502"/>
    <w:rsid w:val="005A1B89"/>
    <w:rsid w:val="005C188A"/>
    <w:rsid w:val="005C1C6E"/>
    <w:rsid w:val="005C3FA4"/>
    <w:rsid w:val="005C647C"/>
    <w:rsid w:val="005C6AF9"/>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B2732"/>
    <w:rsid w:val="006B2C11"/>
    <w:rsid w:val="006B2E58"/>
    <w:rsid w:val="006E02F9"/>
    <w:rsid w:val="006E6065"/>
    <w:rsid w:val="007005F1"/>
    <w:rsid w:val="0071548B"/>
    <w:rsid w:val="00733785"/>
    <w:rsid w:val="00741C45"/>
    <w:rsid w:val="007435E4"/>
    <w:rsid w:val="00745141"/>
    <w:rsid w:val="007702DE"/>
    <w:rsid w:val="00773558"/>
    <w:rsid w:val="007738A1"/>
    <w:rsid w:val="007972CB"/>
    <w:rsid w:val="007A72E3"/>
    <w:rsid w:val="007B1751"/>
    <w:rsid w:val="007B6E4B"/>
    <w:rsid w:val="007C2EA4"/>
    <w:rsid w:val="007D1BEF"/>
    <w:rsid w:val="007D2DE6"/>
    <w:rsid w:val="007D782D"/>
    <w:rsid w:val="007E0543"/>
    <w:rsid w:val="007E3B02"/>
    <w:rsid w:val="007F4251"/>
    <w:rsid w:val="007F7320"/>
    <w:rsid w:val="007F7EA7"/>
    <w:rsid w:val="008001B6"/>
    <w:rsid w:val="00804C9D"/>
    <w:rsid w:val="00817439"/>
    <w:rsid w:val="00821F51"/>
    <w:rsid w:val="008400F1"/>
    <w:rsid w:val="00844083"/>
    <w:rsid w:val="0085234E"/>
    <w:rsid w:val="00861370"/>
    <w:rsid w:val="00862C74"/>
    <w:rsid w:val="008746A8"/>
    <w:rsid w:val="00874B66"/>
    <w:rsid w:val="00877BA4"/>
    <w:rsid w:val="0088188A"/>
    <w:rsid w:val="008822DB"/>
    <w:rsid w:val="008A4E1A"/>
    <w:rsid w:val="008B3DE9"/>
    <w:rsid w:val="008B6FD2"/>
    <w:rsid w:val="008E0377"/>
    <w:rsid w:val="0091481A"/>
    <w:rsid w:val="00925E5F"/>
    <w:rsid w:val="00936EBE"/>
    <w:rsid w:val="00942C96"/>
    <w:rsid w:val="00963EBA"/>
    <w:rsid w:val="009657FA"/>
    <w:rsid w:val="00975594"/>
    <w:rsid w:val="00991C44"/>
    <w:rsid w:val="00997A52"/>
    <w:rsid w:val="009A0F1C"/>
    <w:rsid w:val="009B1586"/>
    <w:rsid w:val="009B2C59"/>
    <w:rsid w:val="009B3588"/>
    <w:rsid w:val="009B5B93"/>
    <w:rsid w:val="009C3259"/>
    <w:rsid w:val="009C3FC3"/>
    <w:rsid w:val="009E2A8E"/>
    <w:rsid w:val="009E3C29"/>
    <w:rsid w:val="00A14908"/>
    <w:rsid w:val="00A17B01"/>
    <w:rsid w:val="00A2054C"/>
    <w:rsid w:val="00A41B62"/>
    <w:rsid w:val="00A54A32"/>
    <w:rsid w:val="00A7413B"/>
    <w:rsid w:val="00AA360B"/>
    <w:rsid w:val="00AA7A74"/>
    <w:rsid w:val="00AC01B4"/>
    <w:rsid w:val="00AC2376"/>
    <w:rsid w:val="00AD5BD7"/>
    <w:rsid w:val="00AE03FB"/>
    <w:rsid w:val="00AE4D5F"/>
    <w:rsid w:val="00AF308A"/>
    <w:rsid w:val="00AF47DD"/>
    <w:rsid w:val="00AF5A08"/>
    <w:rsid w:val="00AF6308"/>
    <w:rsid w:val="00B14C79"/>
    <w:rsid w:val="00B264E7"/>
    <w:rsid w:val="00B26BD2"/>
    <w:rsid w:val="00B356E1"/>
    <w:rsid w:val="00B41183"/>
    <w:rsid w:val="00B41B07"/>
    <w:rsid w:val="00B51AD1"/>
    <w:rsid w:val="00B62694"/>
    <w:rsid w:val="00B72F59"/>
    <w:rsid w:val="00B73B22"/>
    <w:rsid w:val="00B80358"/>
    <w:rsid w:val="00BA277B"/>
    <w:rsid w:val="00BA789C"/>
    <w:rsid w:val="00BB7F98"/>
    <w:rsid w:val="00BC485A"/>
    <w:rsid w:val="00BD7C5B"/>
    <w:rsid w:val="00BF254C"/>
    <w:rsid w:val="00C04275"/>
    <w:rsid w:val="00C063FF"/>
    <w:rsid w:val="00C06768"/>
    <w:rsid w:val="00C12C4F"/>
    <w:rsid w:val="00C1507F"/>
    <w:rsid w:val="00C23296"/>
    <w:rsid w:val="00C32F43"/>
    <w:rsid w:val="00C425E1"/>
    <w:rsid w:val="00C62A18"/>
    <w:rsid w:val="00C671D4"/>
    <w:rsid w:val="00C701A5"/>
    <w:rsid w:val="00C95E1F"/>
    <w:rsid w:val="00CA1F2D"/>
    <w:rsid w:val="00CB0D63"/>
    <w:rsid w:val="00CB4886"/>
    <w:rsid w:val="00CD725F"/>
    <w:rsid w:val="00CE038D"/>
    <w:rsid w:val="00CF3DBA"/>
    <w:rsid w:val="00D06907"/>
    <w:rsid w:val="00D07514"/>
    <w:rsid w:val="00D07D38"/>
    <w:rsid w:val="00D369AD"/>
    <w:rsid w:val="00D46BBA"/>
    <w:rsid w:val="00D67120"/>
    <w:rsid w:val="00D73444"/>
    <w:rsid w:val="00D753E8"/>
    <w:rsid w:val="00D934CF"/>
    <w:rsid w:val="00DA7D87"/>
    <w:rsid w:val="00DB1463"/>
    <w:rsid w:val="00DB30CD"/>
    <w:rsid w:val="00DE2EA6"/>
    <w:rsid w:val="00DF0167"/>
    <w:rsid w:val="00DF7055"/>
    <w:rsid w:val="00DF71C8"/>
    <w:rsid w:val="00E11B8A"/>
    <w:rsid w:val="00E13CB4"/>
    <w:rsid w:val="00E209A9"/>
    <w:rsid w:val="00E40719"/>
    <w:rsid w:val="00E53F99"/>
    <w:rsid w:val="00E72F4C"/>
    <w:rsid w:val="00E945BA"/>
    <w:rsid w:val="00E96470"/>
    <w:rsid w:val="00E9798B"/>
    <w:rsid w:val="00EA410E"/>
    <w:rsid w:val="00EB0203"/>
    <w:rsid w:val="00EC6E49"/>
    <w:rsid w:val="00EC7419"/>
    <w:rsid w:val="00EE22C9"/>
    <w:rsid w:val="00EE58DF"/>
    <w:rsid w:val="00F20A8D"/>
    <w:rsid w:val="00F25A3A"/>
    <w:rsid w:val="00F3714C"/>
    <w:rsid w:val="00F51626"/>
    <w:rsid w:val="00F741E5"/>
    <w:rsid w:val="00FA2B50"/>
    <w:rsid w:val="00FC0D14"/>
    <w:rsid w:val="00FD1EC2"/>
    <w:rsid w:val="00FD6F67"/>
    <w:rsid w:val="00FE3F41"/>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3013</TotalTime>
  <Pages>4</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107</cp:revision>
  <cp:lastPrinted>2023-08-31T23:25:00Z</cp:lastPrinted>
  <dcterms:created xsi:type="dcterms:W3CDTF">2023-01-20T21:02:00Z</dcterms:created>
  <dcterms:modified xsi:type="dcterms:W3CDTF">2023-09-01T00:05:00Z</dcterms:modified>
</cp:coreProperties>
</file>